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CF342A" w:rsidRPr="00AE34FE" w:rsidP="00CF342A">
      <w:pPr>
        <w:spacing w:line="360" w:lineRule="auto"/>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60pt;margin-top:888pt;mso-position-horizontal-relative:page;mso-position-vertical-relative:top-margin-area;position:absolute;width:36pt;z-index:251658240">
            <v:imagedata r:id="rId4" o:title=""/>
          </v:shape>
        </w:pict>
      </w:r>
      <w:r w:rsidRPr="00AE34FE">
        <w:rPr>
          <w:rFonts w:hint="eastAsia"/>
          <w:b/>
          <w:sz w:val="32"/>
          <w:szCs w:val="32"/>
        </w:rPr>
        <w:t>9</w:t>
      </w:r>
      <w:r>
        <w:rPr>
          <w:rFonts w:hint="eastAsia"/>
          <w:b/>
          <w:sz w:val="32"/>
          <w:szCs w:val="32"/>
        </w:rPr>
        <w:t>.</w:t>
      </w:r>
      <w:r w:rsidRPr="00AE34FE">
        <w:rPr>
          <w:rFonts w:hint="eastAsia"/>
          <w:b/>
          <w:sz w:val="32"/>
          <w:szCs w:val="32"/>
        </w:rPr>
        <w:t>2 法律保障生活</w:t>
      </w:r>
    </w:p>
    <w:p w:rsidR="00CF342A" w:rsidRPr="009C0381" w:rsidP="00CF342A">
      <w:pPr>
        <w:spacing w:line="360" w:lineRule="auto"/>
        <w:rPr>
          <w:b/>
        </w:rPr>
      </w:pPr>
      <w:r w:rsidRPr="009C0381">
        <w:rPr>
          <w:rFonts w:hint="eastAsia"/>
          <w:b/>
        </w:rPr>
        <w:t>一、</w:t>
      </w:r>
      <w:r>
        <w:rPr>
          <w:rFonts w:hint="eastAsia"/>
          <w:b/>
        </w:rPr>
        <w:t>单项选择题</w:t>
      </w:r>
    </w:p>
    <w:p w:rsidR="00CF342A" w:rsidP="00CF342A">
      <w:pPr>
        <w:spacing w:line="360" w:lineRule="auto"/>
        <w:jc w:val="left"/>
        <w:textAlignment w:val="center"/>
        <w:rPr>
          <w:rFonts w:ascii="宋体" w:eastAsia="宋体" w:hAnsi="宋体" w:cs="宋体"/>
        </w:rPr>
      </w:pPr>
      <w:r>
        <w:t>1.</w:t>
      </w:r>
      <w:r>
        <w:rPr>
          <w:rFonts w:ascii="宋体" w:eastAsia="宋体" w:hAnsi="宋体" w:cs="宋体"/>
        </w:rPr>
        <w:t xml:space="preserve">九年级学生小亮私自将家里的电动车改装，擅自调高速度。私自改装的电动车在路上违章行驶，会威胁行人安全，扰乱交通秩序。对此，我们应这样劝说小亮 </w:t>
      </w:r>
    </w:p>
    <w:p w:rsidR="00CF342A" w:rsidP="00CF342A">
      <w:pPr>
        <w:spacing w:line="360" w:lineRule="auto"/>
        <w:jc w:val="left"/>
        <w:textAlignment w:val="center"/>
        <w:rPr>
          <w:rFonts w:ascii="宋体" w:eastAsia="宋体" w:hAnsi="宋体" w:cs="宋体"/>
        </w:rPr>
      </w:pPr>
      <w:r>
        <w:rPr>
          <w:rFonts w:ascii="宋体" w:eastAsia="宋体" w:hAnsi="宋体" w:cs="宋体"/>
        </w:rPr>
        <w:t>①法律禁止的行为，我们坚决不做</w:t>
      </w:r>
      <w:r>
        <w:rPr>
          <w:rFonts w:ascii="宋体" w:eastAsia="宋体" w:hAnsi="宋体" w:cs="宋体" w:hint="eastAsia"/>
        </w:rPr>
        <w:t xml:space="preserve">          </w:t>
      </w:r>
      <w:r>
        <w:rPr>
          <w:rFonts w:ascii="宋体" w:eastAsia="宋体" w:hAnsi="宋体" w:cs="宋体"/>
        </w:rPr>
        <w:t>②法律保护公民的隐私权不受侵害</w:t>
      </w:r>
    </w:p>
    <w:p w:rsidR="00CF342A" w:rsidP="00CF342A">
      <w:pPr>
        <w:spacing w:line="360" w:lineRule="auto"/>
        <w:jc w:val="left"/>
        <w:textAlignment w:val="center"/>
        <w:rPr>
          <w:rFonts w:ascii="宋体" w:eastAsia="宋体" w:hAnsi="宋体" w:cs="宋体"/>
        </w:rPr>
      </w:pPr>
      <w:r>
        <w:rPr>
          <w:rFonts w:ascii="宋体" w:eastAsia="宋体" w:hAnsi="宋体" w:cs="宋体"/>
        </w:rPr>
        <w:t>③我们要依法律己、依法办事，做合格公民</w:t>
      </w:r>
      <w:r>
        <w:rPr>
          <w:rFonts w:ascii="宋体" w:eastAsia="宋体" w:hAnsi="宋体" w:cs="宋体" w:hint="eastAsia"/>
        </w:rPr>
        <w:t xml:space="preserve">  </w:t>
      </w:r>
      <w:r>
        <w:rPr>
          <w:rFonts w:ascii="宋体" w:eastAsia="宋体" w:hAnsi="宋体" w:cs="宋体"/>
        </w:rPr>
        <w:t>④未成年人年龄小，即使犯罪也不用承担法律责任</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①③</w:t>
      </w:r>
      <w:r>
        <w:rPr>
          <w:rFonts w:ascii="宋体" w:eastAsia="宋体" w:hAnsi="宋体" w:cs="宋体" w:hint="eastAsia"/>
        </w:rPr>
        <w:t xml:space="preserve">    </w:t>
      </w:r>
      <w:r>
        <w:t>B.</w:t>
      </w:r>
      <w:r>
        <w:rPr>
          <w:rFonts w:ascii="宋体" w:eastAsia="宋体" w:hAnsi="宋体" w:cs="宋体"/>
        </w:rPr>
        <w:t>①④</w:t>
      </w:r>
      <w:r>
        <w:rPr>
          <w:rFonts w:ascii="宋体" w:eastAsia="宋体" w:hAnsi="宋体" w:cs="宋体" w:hint="eastAsia"/>
        </w:rPr>
        <w:t xml:space="preserve">    </w:t>
      </w:r>
      <w:r>
        <w:t>C.</w:t>
      </w:r>
      <w:r>
        <w:rPr>
          <w:rFonts w:ascii="宋体" w:eastAsia="宋体" w:hAnsi="宋体" w:cs="宋体"/>
        </w:rPr>
        <w:t>②③</w:t>
      </w:r>
      <w:r>
        <w:rPr>
          <w:rFonts w:ascii="宋体" w:eastAsia="宋体" w:hAnsi="宋体" w:cs="宋体" w:hint="eastAsia"/>
        </w:rPr>
        <w:t xml:space="preserve">    </w:t>
      </w:r>
      <w:r>
        <w:t>D.</w:t>
      </w:r>
      <w:r>
        <w:rPr>
          <w:rFonts w:ascii="宋体" w:eastAsia="宋体" w:hAnsi="宋体" w:cs="宋体"/>
        </w:rPr>
        <w:t>②④</w:t>
      </w:r>
    </w:p>
    <w:p w:rsidR="00CF342A" w:rsidP="00CF342A">
      <w:pPr>
        <w:spacing w:line="360" w:lineRule="auto"/>
        <w:jc w:val="left"/>
        <w:textAlignment w:val="center"/>
        <w:rPr>
          <w:rFonts w:ascii="宋体" w:eastAsia="宋体" w:hAnsi="宋体" w:cs="宋体"/>
        </w:rPr>
      </w:pPr>
      <w:r>
        <w:t>2.</w:t>
      </w:r>
      <w:r>
        <w:rPr>
          <w:rFonts w:ascii="宋体" w:eastAsia="宋体" w:hAnsi="宋体" w:cs="宋体"/>
        </w:rPr>
        <w:t>2018年12月13日，《南京市国家公祭保障条例》正式施行。条例规定：对“精日”行为划定“法律红线”，构成违反治安管理行为的，由公安机关依法给予治安管理处罚；构成犯罪的，依法追究刑事责任。这一条例的施行</w:t>
      </w:r>
    </w:p>
    <w:p w:rsidR="00CF342A" w:rsidP="00CF342A">
      <w:pPr>
        <w:spacing w:line="360" w:lineRule="auto"/>
        <w:jc w:val="left"/>
        <w:textAlignment w:val="center"/>
        <w:rPr>
          <w:rFonts w:ascii="宋体" w:eastAsia="宋体" w:hAnsi="宋体" w:cs="宋体"/>
        </w:rPr>
      </w:pPr>
      <w:r>
        <w:rPr>
          <w:rFonts w:ascii="宋体" w:eastAsia="宋体" w:hAnsi="宋体" w:cs="宋体"/>
        </w:rPr>
        <w:t>①有利于弘扬以爱国主义精神为核心的中华民族精神   </w:t>
      </w:r>
    </w:p>
    <w:p w:rsidR="00CF342A" w:rsidP="00CF342A">
      <w:pPr>
        <w:spacing w:line="360" w:lineRule="auto"/>
        <w:jc w:val="left"/>
        <w:textAlignment w:val="center"/>
        <w:rPr>
          <w:rFonts w:ascii="宋体" w:eastAsia="宋体" w:hAnsi="宋体" w:cs="宋体"/>
        </w:rPr>
      </w:pPr>
      <w:r>
        <w:rPr>
          <w:rFonts w:ascii="宋体" w:eastAsia="宋体" w:hAnsi="宋体" w:cs="宋体"/>
        </w:rPr>
        <w:t>②宣示了鲜明价值导向，维护国家与民族的尊严    </w:t>
      </w:r>
    </w:p>
    <w:p w:rsidR="00CF342A" w:rsidP="00CF342A">
      <w:pPr>
        <w:spacing w:line="360" w:lineRule="auto"/>
        <w:jc w:val="left"/>
        <w:textAlignment w:val="center"/>
        <w:rPr>
          <w:rFonts w:ascii="宋体" w:eastAsia="宋体" w:hAnsi="宋体" w:cs="宋体"/>
        </w:rPr>
      </w:pPr>
      <w:r>
        <w:rPr>
          <w:rFonts w:ascii="宋体" w:eastAsia="宋体" w:hAnsi="宋体" w:cs="宋体"/>
        </w:rPr>
        <w:t>③彻底解决“精日分子”的肮脏言行   </w:t>
      </w:r>
    </w:p>
    <w:p w:rsidR="00CF342A" w:rsidP="00CF342A">
      <w:pPr>
        <w:spacing w:line="360" w:lineRule="auto"/>
        <w:jc w:val="left"/>
        <w:textAlignment w:val="center"/>
        <w:rPr>
          <w:rFonts w:ascii="宋体" w:eastAsia="宋体" w:hAnsi="宋体" w:cs="宋体"/>
        </w:rPr>
      </w:pPr>
      <w:r>
        <w:rPr>
          <w:rFonts w:ascii="宋体" w:eastAsia="宋体" w:hAnsi="宋体" w:cs="宋体"/>
        </w:rPr>
        <w:t>④对“精日”行为划定“法律红线”体现了人民意志和利益</w:t>
      </w:r>
    </w:p>
    <w:p w:rsidR="00CF342A" w:rsidP="00CF342A">
      <w:pPr>
        <w:tabs>
          <w:tab w:val="left" w:pos="2076"/>
          <w:tab w:val="left" w:pos="4153"/>
          <w:tab w:val="left" w:pos="6229"/>
        </w:tabs>
        <w:spacing w:line="360" w:lineRule="auto"/>
        <w:jc w:val="left"/>
        <w:textAlignment w:val="center"/>
        <w:rPr>
          <w:rFonts w:ascii="宋体" w:eastAsia="宋体" w:hAnsi="宋体" w:cs="宋体"/>
        </w:rPr>
      </w:pPr>
      <w:r>
        <w:t>A.</w:t>
      </w:r>
      <w:r>
        <w:rPr>
          <w:rFonts w:ascii="宋体" w:eastAsia="宋体" w:hAnsi="宋体" w:cs="宋体"/>
        </w:rPr>
        <w:t>①②③</w:t>
      </w:r>
      <w:r>
        <w:tab/>
        <w:t>B.</w:t>
      </w:r>
      <w:r>
        <w:rPr>
          <w:rFonts w:ascii="宋体" w:eastAsia="宋体" w:hAnsi="宋体" w:cs="宋体"/>
        </w:rPr>
        <w:t>①②④</w:t>
      </w:r>
      <w:r>
        <w:tab/>
        <w:t>C.</w:t>
      </w:r>
      <w:r>
        <w:rPr>
          <w:rFonts w:ascii="宋体" w:eastAsia="宋体" w:hAnsi="宋体" w:cs="宋体"/>
        </w:rPr>
        <w:t>①③④</w:t>
      </w:r>
      <w:r>
        <w:tab/>
        <w:t>D.</w:t>
      </w:r>
      <w:r>
        <w:rPr>
          <w:rFonts w:ascii="宋体" w:eastAsia="宋体" w:hAnsi="宋体" w:cs="宋体"/>
        </w:rPr>
        <w:t>①②③④</w:t>
      </w:r>
    </w:p>
    <w:p w:rsidR="00CF342A" w:rsidP="00CF342A">
      <w:pPr>
        <w:spacing w:line="360" w:lineRule="auto"/>
        <w:jc w:val="left"/>
        <w:textAlignment w:val="center"/>
        <w:rPr>
          <w:rFonts w:ascii="宋体" w:eastAsia="宋体" w:hAnsi="宋体" w:cs="宋体"/>
        </w:rPr>
      </w:pPr>
      <w:r>
        <w:t>3.</w:t>
      </w:r>
      <w:r>
        <w:rPr>
          <w:rFonts w:ascii="宋体" w:eastAsia="宋体" w:hAnsi="宋体" w:cs="宋体"/>
        </w:rPr>
        <w:t xml:space="preserve">内蒙古自治区包头市中级人民法院12月21日公开宣判内蒙古银行股份有限公司原党委书记、董事长杨成林受贿、贪污、挪用公款案，对被告人杨成林以受贿罪判处死刑，缓期二年执行，剥夺政治权利终身，并处没收个人全部财产。这     </w:t>
      </w:r>
    </w:p>
    <w:p w:rsidR="00CF342A" w:rsidP="00CF342A">
      <w:pPr>
        <w:spacing w:line="360" w:lineRule="auto"/>
        <w:jc w:val="left"/>
        <w:textAlignment w:val="center"/>
        <w:rPr>
          <w:rFonts w:ascii="宋体" w:eastAsia="宋体" w:hAnsi="宋体" w:cs="宋体"/>
        </w:rPr>
      </w:pPr>
      <w:r>
        <w:rPr>
          <w:rFonts w:ascii="宋体" w:eastAsia="宋体" w:hAnsi="宋体" w:cs="宋体"/>
        </w:rPr>
        <w:t xml:space="preserve">①彰显了法律面前人人平等的原则 </w:t>
      </w:r>
      <w:r>
        <w:rPr>
          <w:rFonts w:ascii="宋体" w:eastAsia="宋体" w:hAnsi="宋体" w:cs="宋体" w:hint="eastAsia"/>
        </w:rPr>
        <w:t xml:space="preserve">  </w:t>
      </w:r>
      <w:r>
        <w:rPr>
          <w:rFonts w:ascii="宋体" w:eastAsia="宋体" w:hAnsi="宋体" w:cs="宋体"/>
        </w:rPr>
        <w:t>②贯彻了依法治国的基本方略</w:t>
      </w:r>
    </w:p>
    <w:p w:rsidR="00CF342A" w:rsidP="00CF342A">
      <w:pPr>
        <w:spacing w:line="360" w:lineRule="auto"/>
        <w:jc w:val="left"/>
        <w:textAlignment w:val="center"/>
        <w:rPr>
          <w:rFonts w:ascii="宋体" w:eastAsia="宋体" w:hAnsi="宋体" w:cs="宋体"/>
        </w:rPr>
      </w:pPr>
      <w:r>
        <w:rPr>
          <w:rFonts w:ascii="宋体" w:eastAsia="宋体" w:hAnsi="宋体" w:cs="宋体"/>
        </w:rPr>
        <w:t xml:space="preserve">③表明法律靠国家强制力保证实施 </w:t>
      </w:r>
      <w:r>
        <w:rPr>
          <w:rFonts w:ascii="宋体" w:eastAsia="宋体" w:hAnsi="宋体" w:cs="宋体" w:hint="eastAsia"/>
        </w:rPr>
        <w:t xml:space="preserve">  </w:t>
      </w:r>
      <w:r>
        <w:rPr>
          <w:rFonts w:ascii="宋体" w:eastAsia="宋体" w:hAnsi="宋体" w:cs="宋体"/>
        </w:rPr>
        <w:t>④法律只对违法的公职人会员有约束力</w:t>
      </w:r>
    </w:p>
    <w:p w:rsidR="00CF342A" w:rsidP="00CF342A">
      <w:pPr>
        <w:tabs>
          <w:tab w:val="left" w:pos="2076"/>
          <w:tab w:val="left" w:pos="4153"/>
          <w:tab w:val="left" w:pos="6229"/>
        </w:tabs>
        <w:spacing w:line="360" w:lineRule="auto"/>
        <w:jc w:val="left"/>
        <w:textAlignment w:val="center"/>
        <w:rPr>
          <w:rFonts w:ascii="宋体" w:eastAsia="宋体" w:hAnsi="宋体" w:cs="宋体"/>
        </w:rPr>
      </w:pPr>
      <w:r>
        <w:t>A.</w:t>
      </w:r>
      <w:r>
        <w:rPr>
          <w:rFonts w:ascii="宋体" w:eastAsia="宋体" w:hAnsi="宋体" w:cs="宋体"/>
        </w:rPr>
        <w:t>①②③</w:t>
      </w:r>
      <w:r>
        <w:tab/>
        <w:t>B.</w:t>
      </w:r>
      <w:r>
        <w:rPr>
          <w:rFonts w:ascii="宋体" w:eastAsia="宋体" w:hAnsi="宋体" w:cs="宋体"/>
        </w:rPr>
        <w:t>①②④</w:t>
      </w:r>
      <w:r>
        <w:tab/>
        <w:t>C.</w:t>
      </w:r>
      <w:r>
        <w:rPr>
          <w:rFonts w:ascii="宋体" w:eastAsia="宋体" w:hAnsi="宋体" w:cs="宋体"/>
        </w:rPr>
        <w:t>①③④</w:t>
      </w:r>
      <w:r>
        <w:tab/>
        <w:t>D.</w:t>
      </w:r>
      <w:r>
        <w:rPr>
          <w:rFonts w:ascii="宋体" w:eastAsia="宋体" w:hAnsi="宋体" w:cs="宋体"/>
        </w:rPr>
        <w:t>②③④</w:t>
      </w:r>
    </w:p>
    <w:p w:rsidR="00CF342A" w:rsidP="00CF342A">
      <w:pPr>
        <w:spacing w:line="360" w:lineRule="auto"/>
        <w:jc w:val="left"/>
        <w:textAlignment w:val="center"/>
      </w:pPr>
      <w:r>
        <w:t>4.</w:t>
      </w:r>
      <w:r>
        <w:rPr>
          <w:rFonts w:ascii="宋体" w:eastAsia="宋体" w:hAnsi="宋体" w:cs="宋体"/>
        </w:rPr>
        <w:t>2017年5月26日，内蒙古自治区原政协副主席赵黎平因贪污受贿罪、杀人罪被依法执行死刑。这表明</w:t>
      </w:r>
      <w:r>
        <w:t xml:space="preserve">    </w:t>
      </w:r>
    </w:p>
    <w:p w:rsidR="00CF342A" w:rsidP="00CF342A">
      <w:pPr>
        <w:spacing w:line="360" w:lineRule="auto"/>
        <w:jc w:val="left"/>
        <w:textAlignment w:val="center"/>
        <w:rPr>
          <w:rFonts w:ascii="宋体" w:eastAsia="宋体" w:hAnsi="宋体" w:cs="宋体" w:hint="eastAsia"/>
        </w:rPr>
      </w:pPr>
      <w:r>
        <w:rPr>
          <w:rFonts w:ascii="宋体" w:eastAsia="宋体" w:hAnsi="宋体" w:cs="宋体"/>
        </w:rPr>
        <w:t>①法律是一种靠国家强制力保证实施的行为规范</w:t>
      </w:r>
    </w:p>
    <w:p w:rsidR="00CF342A" w:rsidP="00CF342A">
      <w:pPr>
        <w:spacing w:line="360" w:lineRule="auto"/>
        <w:jc w:val="left"/>
        <w:textAlignment w:val="center"/>
        <w:rPr>
          <w:rFonts w:ascii="宋体" w:eastAsia="宋体" w:hAnsi="宋体" w:cs="宋体" w:hint="eastAsia"/>
        </w:rPr>
      </w:pPr>
      <w:r>
        <w:rPr>
          <w:rFonts w:ascii="宋体" w:eastAsia="宋体" w:hAnsi="宋体" w:cs="宋体"/>
        </w:rPr>
        <w:t>②公民的生命健康权受法律保护</w:t>
      </w:r>
    </w:p>
    <w:p w:rsidR="00CF342A" w:rsidP="00CF342A">
      <w:pPr>
        <w:spacing w:line="360" w:lineRule="auto"/>
        <w:jc w:val="left"/>
        <w:textAlignment w:val="center"/>
        <w:rPr>
          <w:rFonts w:ascii="宋体" w:eastAsia="宋体" w:hAnsi="宋体" w:cs="宋体" w:hint="eastAsia"/>
        </w:rPr>
      </w:pPr>
      <w:r>
        <w:rPr>
          <w:rFonts w:ascii="宋体" w:eastAsia="宋体" w:hAnsi="宋体" w:cs="宋体"/>
        </w:rPr>
        <w:t>③法律对全体公民具有普遍约束力</w:t>
      </w:r>
    </w:p>
    <w:p w:rsidR="00CF342A" w:rsidP="00CF342A">
      <w:pPr>
        <w:spacing w:line="360" w:lineRule="auto"/>
        <w:jc w:val="left"/>
        <w:textAlignment w:val="center"/>
        <w:rPr>
          <w:rFonts w:ascii="宋体" w:eastAsia="宋体" w:hAnsi="宋体" w:cs="宋体"/>
        </w:rPr>
      </w:pPr>
      <w:r>
        <w:rPr>
          <w:rFonts w:ascii="宋体" w:eastAsia="宋体" w:hAnsi="宋体" w:cs="宋体"/>
        </w:rPr>
        <w:t>④国家工作人员身居高位，知法犯法，必须从重处罚</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①③④</w:t>
      </w:r>
      <w:r>
        <w:t xml:space="preserve">    B.</w:t>
      </w:r>
      <w:r>
        <w:rPr>
          <w:rFonts w:ascii="宋体" w:eastAsia="宋体" w:hAnsi="宋体" w:cs="宋体"/>
        </w:rPr>
        <w:t>①②③</w:t>
      </w:r>
      <w:r>
        <w:t xml:space="preserve">    C.</w:t>
      </w:r>
      <w:r>
        <w:rPr>
          <w:rFonts w:ascii="宋体" w:eastAsia="宋体" w:hAnsi="宋体" w:cs="宋体"/>
        </w:rPr>
        <w:t>②③</w:t>
      </w:r>
      <w:r>
        <w:t xml:space="preserve">    D.</w:t>
      </w:r>
      <w:r>
        <w:rPr>
          <w:rFonts w:ascii="宋体" w:eastAsia="宋体" w:hAnsi="宋体" w:cs="宋体"/>
        </w:rPr>
        <w:t>①②④</w:t>
      </w:r>
    </w:p>
    <w:p w:rsidR="00CF342A" w:rsidP="00CF342A">
      <w:pPr>
        <w:spacing w:line="360" w:lineRule="auto"/>
        <w:jc w:val="left"/>
        <w:textAlignment w:val="center"/>
        <w:rPr>
          <w:rFonts w:ascii="宋体" w:eastAsia="宋体" w:hAnsi="宋体" w:cs="宋体"/>
        </w:rPr>
      </w:pPr>
      <w:r>
        <w:t>5.</w:t>
      </w:r>
      <w:r>
        <w:rPr>
          <w:rFonts w:ascii="宋体" w:eastAsia="宋体" w:hAnsi="宋体" w:cs="宋体"/>
        </w:rPr>
        <w:t>2018年5月，自媒体平台“暴走漫画”发布了一段含有戏谑董存瑞烈士和叶挺烈士内容的短视频，</w:t>
      </w:r>
      <w:r>
        <w:rPr>
          <w:rFonts w:ascii="宋体" w:eastAsia="宋体" w:hAnsi="宋体" w:cs="宋体"/>
        </w:rPr>
        <w:t>引发网友质疑。2018年9月28日，“烈士后代起诉侵权第一案”在西安市雁塔区法院当庭宣判。法院判决西安摩摩信息技术有限公司(即“暴走漫画”)在三家国家级媒体上连续五天公开发布赔礼道歉公告。同时，判令被告西安摩摩信息技术有限公司于判决生效之日起三日内赔偿原告精神损害抚慰金共计100 000元。对此，下列说法错误的是</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违法具有危害性，必受刑罚处罚</w:t>
      </w:r>
      <w:r>
        <w:rPr>
          <w:rFonts w:ascii="宋体" w:eastAsia="宋体" w:hAnsi="宋体" w:cs="宋体" w:hint="eastAsia"/>
        </w:rPr>
        <w:t xml:space="preserve">   </w:t>
      </w:r>
      <w:r>
        <w:t>B.</w:t>
      </w:r>
      <w:r>
        <w:rPr>
          <w:rFonts w:ascii="宋体" w:eastAsia="宋体" w:hAnsi="宋体" w:cs="宋体"/>
        </w:rPr>
        <w:t>亵渎民族的尊严，必受法律惩罚</w:t>
      </w:r>
    </w:p>
    <w:p w:rsidR="00CF342A" w:rsidP="00CF342A">
      <w:pPr>
        <w:spacing w:line="360" w:lineRule="auto"/>
        <w:jc w:val="left"/>
        <w:textAlignment w:val="center"/>
        <w:rPr>
          <w:rFonts w:ascii="宋体" w:eastAsia="宋体" w:hAnsi="宋体" w:cs="宋体"/>
        </w:rPr>
      </w:pPr>
      <w:r>
        <w:t>C.</w:t>
      </w:r>
      <w:r>
        <w:rPr>
          <w:rFonts w:ascii="宋体" w:eastAsia="宋体" w:hAnsi="宋体" w:cs="宋体"/>
        </w:rPr>
        <w:t>民族尊严须尊重，必须坚决捍卫</w:t>
      </w:r>
      <w:r>
        <w:rPr>
          <w:rFonts w:ascii="宋体" w:eastAsia="宋体" w:hAnsi="宋体" w:cs="宋体" w:hint="eastAsia"/>
        </w:rPr>
        <w:t xml:space="preserve">   </w:t>
      </w:r>
      <w:r>
        <w:t>D.</w:t>
      </w:r>
      <w:r>
        <w:rPr>
          <w:rFonts w:ascii="宋体" w:eastAsia="宋体" w:hAnsi="宋体" w:cs="宋体"/>
        </w:rPr>
        <w:t>法律具有强制性，必须严格遵守</w:t>
      </w:r>
    </w:p>
    <w:p w:rsidR="00CF342A" w:rsidP="00CF342A">
      <w:pPr>
        <w:spacing w:line="360" w:lineRule="auto"/>
        <w:jc w:val="left"/>
        <w:textAlignment w:val="center"/>
        <w:rPr>
          <w:rFonts w:ascii="宋体" w:eastAsia="宋体" w:hAnsi="宋体" w:cs="宋体"/>
        </w:rPr>
      </w:pPr>
      <w:r>
        <w:t>6.</w:t>
      </w:r>
      <w:r>
        <w:rPr>
          <w:rFonts w:ascii="宋体" w:eastAsia="宋体" w:hAnsi="宋体" w:cs="宋体"/>
        </w:rPr>
        <w:t>国歌法第十五条规定：“在公共场合，故意篡改国歌歌词、曲谱，以歪曲、贬损方式奏唱国歌，或者以其他方式侮辱国歌的，由公安机关处以警告或者十五日以下拘留；构成犯罪的，依法追究刑事责任。”对此，下列说法不正确的是</w:t>
      </w:r>
    </w:p>
    <w:p w:rsidR="00CF342A" w:rsidP="00CF342A">
      <w:pPr>
        <w:spacing w:line="360" w:lineRule="auto"/>
        <w:jc w:val="left"/>
        <w:textAlignment w:val="center"/>
        <w:rPr>
          <w:rFonts w:ascii="宋体" w:eastAsia="宋体" w:hAnsi="宋体" w:cs="宋体"/>
        </w:rPr>
      </w:pPr>
      <w:r>
        <w:rPr>
          <w:rFonts w:ascii="宋体" w:eastAsia="宋体" w:hAnsi="宋体" w:cs="宋体"/>
        </w:rPr>
        <w:t>①法律是由国家制定的</w:t>
      </w:r>
      <w:r>
        <w:rPr>
          <w:rFonts w:ascii="宋体" w:eastAsia="宋体" w:hAnsi="宋体" w:cs="宋体" w:hint="eastAsia"/>
        </w:rPr>
        <w:t xml:space="preserve">  </w:t>
      </w:r>
      <w:r>
        <w:rPr>
          <w:rFonts w:ascii="宋体" w:eastAsia="宋体" w:hAnsi="宋体" w:cs="宋体"/>
        </w:rPr>
        <w:t>②违法行为都应承担法律责任</w:t>
      </w:r>
    </w:p>
    <w:p w:rsidR="00CF342A" w:rsidP="00CF342A">
      <w:pPr>
        <w:spacing w:line="360" w:lineRule="auto"/>
        <w:jc w:val="left"/>
        <w:textAlignment w:val="center"/>
        <w:rPr>
          <w:rFonts w:ascii="宋体" w:eastAsia="宋体" w:hAnsi="宋体" w:cs="宋体"/>
        </w:rPr>
      </w:pPr>
      <w:r>
        <w:rPr>
          <w:rFonts w:ascii="宋体" w:eastAsia="宋体" w:hAnsi="宋体" w:cs="宋体"/>
        </w:rPr>
        <w:t>③维护国家安全是义务</w:t>
      </w:r>
      <w:r>
        <w:rPr>
          <w:rFonts w:ascii="宋体" w:eastAsia="宋体" w:hAnsi="宋体" w:cs="宋体" w:hint="eastAsia"/>
        </w:rPr>
        <w:t xml:space="preserve">  </w:t>
      </w:r>
      <w:r>
        <w:rPr>
          <w:rFonts w:ascii="宋体" w:eastAsia="宋体" w:hAnsi="宋体" w:cs="宋体"/>
        </w:rPr>
        <w:t>④法律由国家强制力保证实施</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①③</w:t>
      </w:r>
      <w:r>
        <w:t xml:space="preserve">    B.</w:t>
      </w:r>
      <w:r>
        <w:rPr>
          <w:rFonts w:ascii="宋体" w:eastAsia="宋体" w:hAnsi="宋体" w:cs="宋体"/>
        </w:rPr>
        <w:t>②③</w:t>
      </w:r>
      <w:r>
        <w:t xml:space="preserve">    C.</w:t>
      </w:r>
      <w:r>
        <w:rPr>
          <w:rFonts w:ascii="宋体" w:eastAsia="宋体" w:hAnsi="宋体" w:cs="宋体"/>
        </w:rPr>
        <w:t>②④</w:t>
      </w:r>
      <w:r>
        <w:t xml:space="preserve">    D.</w:t>
      </w:r>
      <w:r>
        <w:rPr>
          <w:rFonts w:ascii="宋体" w:eastAsia="宋体" w:hAnsi="宋体" w:cs="宋体"/>
        </w:rPr>
        <w:t>③④</w:t>
      </w:r>
    </w:p>
    <w:p w:rsidR="00CF342A" w:rsidP="00CF342A">
      <w:pPr>
        <w:spacing w:line="360" w:lineRule="auto"/>
        <w:jc w:val="left"/>
        <w:textAlignment w:val="center"/>
        <w:rPr>
          <w:rFonts w:ascii="宋体" w:eastAsia="宋体" w:hAnsi="宋体" w:cs="宋体"/>
        </w:rPr>
      </w:pPr>
      <w:r>
        <w:t>7.</w:t>
      </w:r>
      <w:r>
        <w:rPr>
          <w:rFonts w:ascii="宋体" w:eastAsia="宋体" w:hAnsi="宋体" w:cs="宋体"/>
        </w:rPr>
        <w:t>法律与道德、纪律等规则相比较，其最为显著的特征有</w:t>
      </w:r>
    </w:p>
    <w:p w:rsidR="00CF342A" w:rsidP="00CF342A">
      <w:pPr>
        <w:spacing w:line="360" w:lineRule="auto"/>
        <w:jc w:val="left"/>
        <w:textAlignment w:val="center"/>
        <w:rPr>
          <w:rFonts w:ascii="宋体" w:eastAsia="宋体" w:hAnsi="宋体" w:cs="宋体"/>
        </w:rPr>
      </w:pPr>
      <w:r>
        <w:rPr>
          <w:rFonts w:ascii="宋体" w:eastAsia="宋体" w:hAnsi="宋体" w:cs="宋体"/>
        </w:rPr>
        <w:t xml:space="preserve">①法律由国家制定或认可  </w:t>
      </w:r>
      <w:r>
        <w:rPr>
          <w:rFonts w:ascii="宋体" w:eastAsia="宋体" w:hAnsi="宋体" w:cs="宋体" w:hint="eastAsia"/>
        </w:rPr>
        <w:t xml:space="preserve">       </w:t>
      </w:r>
      <w:r>
        <w:rPr>
          <w:rFonts w:ascii="宋体" w:eastAsia="宋体" w:hAnsi="宋体" w:cs="宋体"/>
        </w:rPr>
        <w:t>②法律靠国家强制力保证实施</w:t>
      </w:r>
    </w:p>
    <w:p w:rsidR="00CF342A" w:rsidP="00CF342A">
      <w:pPr>
        <w:spacing w:line="360" w:lineRule="auto"/>
        <w:jc w:val="left"/>
        <w:textAlignment w:val="center"/>
        <w:rPr>
          <w:rFonts w:ascii="宋体" w:eastAsia="宋体" w:hAnsi="宋体" w:cs="宋体"/>
        </w:rPr>
      </w:pPr>
      <w:r>
        <w:rPr>
          <w:rFonts w:ascii="宋体" w:eastAsia="宋体" w:hAnsi="宋体" w:cs="宋体"/>
        </w:rPr>
        <w:t>③法律是社会成员最高的行为准则  ④法律对全体社会成员具有普遍约束力</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①②③</w:t>
      </w:r>
      <w:r>
        <w:t xml:space="preserve">    B.</w:t>
      </w:r>
      <w:r>
        <w:rPr>
          <w:rFonts w:ascii="宋体" w:eastAsia="宋体" w:hAnsi="宋体" w:cs="宋体"/>
        </w:rPr>
        <w:t>①②④</w:t>
      </w:r>
      <w:r>
        <w:t xml:space="preserve">    C.</w:t>
      </w:r>
      <w:r>
        <w:rPr>
          <w:rFonts w:ascii="宋体" w:eastAsia="宋体" w:hAnsi="宋体" w:cs="宋体"/>
        </w:rPr>
        <w:t>①③④</w:t>
      </w:r>
      <w:r>
        <w:t xml:space="preserve">    D.</w:t>
      </w:r>
      <w:r>
        <w:rPr>
          <w:rFonts w:ascii="宋体" w:eastAsia="宋体" w:hAnsi="宋体" w:cs="宋体"/>
        </w:rPr>
        <w:t>②③④</w:t>
      </w:r>
    </w:p>
    <w:p w:rsidR="00CF342A" w:rsidP="00CF342A">
      <w:pPr>
        <w:spacing w:line="360" w:lineRule="auto"/>
        <w:jc w:val="left"/>
        <w:textAlignment w:val="center"/>
        <w:rPr>
          <w:rFonts w:ascii="宋体" w:eastAsia="宋体" w:hAnsi="宋体" w:cs="宋体"/>
        </w:rPr>
      </w:pPr>
      <w:r>
        <w:t>8.</w:t>
      </w:r>
      <w:r>
        <w:rPr>
          <w:rFonts w:ascii="宋体" w:eastAsia="宋体" w:hAnsi="宋体" w:cs="宋体"/>
        </w:rPr>
        <w:t>2018年7月28日，在中央反腐败协调小组国际追逃追赃工作办公室统筹协调下，经中央有关部门和广东省委、省纪委监委不懈努力，“百名红通人员”</w:t>
      </w:r>
      <w:r>
        <w:rPr>
          <w:rFonts w:ascii="宋体" w:eastAsia="宋体" w:hAnsi="宋体" w:cs="宋体"/>
        </w:rPr>
        <w:t>张勇光主动</w:t>
      </w:r>
      <w:r>
        <w:rPr>
          <w:rFonts w:ascii="宋体" w:eastAsia="宋体" w:hAnsi="宋体" w:cs="宋体"/>
        </w:rPr>
        <w:t>回国投案并退赃。这说明</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法律是由国家制定或认可的</w:t>
      </w:r>
      <w:r>
        <w:rPr>
          <w:rFonts w:ascii="宋体" w:eastAsia="宋体" w:hAnsi="宋体" w:cs="宋体" w:hint="eastAsia"/>
        </w:rPr>
        <w:t xml:space="preserve">   </w:t>
      </w:r>
      <w:r>
        <w:t>B.</w:t>
      </w:r>
      <w:r>
        <w:rPr>
          <w:rFonts w:ascii="宋体" w:eastAsia="宋体" w:hAnsi="宋体" w:cs="宋体"/>
        </w:rPr>
        <w:t>法律对领导干部处罚更严厉</w:t>
      </w:r>
    </w:p>
    <w:p w:rsidR="00CF342A" w:rsidP="00CF342A">
      <w:pPr>
        <w:spacing w:line="360" w:lineRule="auto"/>
        <w:jc w:val="left"/>
        <w:textAlignment w:val="center"/>
        <w:rPr>
          <w:rFonts w:ascii="宋体" w:eastAsia="宋体" w:hAnsi="宋体" w:cs="宋体"/>
        </w:rPr>
      </w:pPr>
      <w:r>
        <w:t>C.</w:t>
      </w:r>
      <w:r>
        <w:rPr>
          <w:rFonts w:ascii="宋体" w:eastAsia="宋体" w:hAnsi="宋体" w:cs="宋体"/>
        </w:rPr>
        <w:t>法律规定公民的权利和义务</w:t>
      </w:r>
      <w:r>
        <w:rPr>
          <w:rFonts w:ascii="宋体" w:eastAsia="宋体" w:hAnsi="宋体" w:cs="宋体" w:hint="eastAsia"/>
        </w:rPr>
        <w:t xml:space="preserve">   </w:t>
      </w:r>
      <w:r>
        <w:t>D.</w:t>
      </w:r>
      <w:r>
        <w:rPr>
          <w:rFonts w:ascii="宋体" w:eastAsia="宋体" w:hAnsi="宋体" w:cs="宋体"/>
        </w:rPr>
        <w:t>公民在法律面前一律平等</w:t>
      </w:r>
    </w:p>
    <w:p w:rsidR="00CF342A" w:rsidP="00CF342A">
      <w:pPr>
        <w:spacing w:line="360" w:lineRule="auto"/>
        <w:jc w:val="left"/>
        <w:textAlignment w:val="center"/>
        <w:rPr>
          <w:rFonts w:ascii="宋体" w:eastAsia="宋体" w:hAnsi="宋体" w:cs="宋体"/>
        </w:rPr>
      </w:pPr>
      <w:r>
        <w:t>9.</w:t>
      </w:r>
      <w:r>
        <w:rPr>
          <w:rFonts w:ascii="宋体" w:eastAsia="宋体" w:hAnsi="宋体" w:cs="宋体"/>
        </w:rPr>
        <w:t>微博在</w:t>
      </w:r>
      <w:r>
        <w:rPr>
          <w:rFonts w:ascii="宋体" w:eastAsia="宋体" w:hAnsi="宋体" w:cs="宋体"/>
        </w:rPr>
        <w:t>公共服务、社会公益等方面发挥的作用有目共睹，宪法赋予公民的言论自由，在</w:t>
      </w:r>
      <w:r>
        <w:rPr>
          <w:rFonts w:ascii="宋体" w:eastAsia="宋体" w:hAnsi="宋体" w:cs="宋体"/>
        </w:rPr>
        <w:t>微博上</w:t>
      </w:r>
      <w:r>
        <w:rPr>
          <w:rFonts w:ascii="宋体" w:eastAsia="宋体" w:hAnsi="宋体" w:cs="宋体"/>
        </w:rPr>
        <w:t>得到了酣畅淋漓的体现。</w:t>
      </w:r>
      <w:r>
        <w:rPr>
          <w:rFonts w:ascii="宋体" w:eastAsia="宋体" w:hAnsi="宋体" w:cs="宋体"/>
        </w:rPr>
        <w:t>但是微博言论</w:t>
      </w:r>
      <w:r>
        <w:rPr>
          <w:rFonts w:ascii="宋体" w:eastAsia="宋体" w:hAnsi="宋体" w:cs="宋体"/>
        </w:rPr>
        <w:t>须接受道德和法律的规范与约束。“微博不是完全的个人空间”说明</w:t>
      </w:r>
    </w:p>
    <w:p w:rsidR="00CF342A" w:rsidP="00CF342A">
      <w:pPr>
        <w:spacing w:line="360" w:lineRule="auto"/>
        <w:jc w:val="left"/>
        <w:textAlignment w:val="center"/>
        <w:rPr>
          <w:rFonts w:ascii="宋体" w:eastAsia="宋体" w:hAnsi="宋体" w:cs="宋体"/>
        </w:rPr>
      </w:pPr>
      <w:r>
        <w:rPr>
          <w:rFonts w:ascii="宋体" w:eastAsia="宋体" w:hAnsi="宋体" w:cs="宋体"/>
        </w:rPr>
        <w:t xml:space="preserve">①自由是无条件的　        </w:t>
      </w:r>
    </w:p>
    <w:p w:rsidR="00CF342A" w:rsidP="00CF342A">
      <w:pPr>
        <w:spacing w:line="360" w:lineRule="auto"/>
        <w:jc w:val="left"/>
        <w:textAlignment w:val="center"/>
        <w:rPr>
          <w:rFonts w:ascii="宋体" w:eastAsia="宋体" w:hAnsi="宋体" w:cs="宋体"/>
        </w:rPr>
      </w:pPr>
      <w:r>
        <w:rPr>
          <w:rFonts w:ascii="宋体" w:eastAsia="宋体" w:hAnsi="宋体" w:cs="宋体"/>
        </w:rPr>
        <w:t>②自由是有条件的       　</w:t>
      </w:r>
    </w:p>
    <w:p w:rsidR="00CF342A" w:rsidP="00CF342A">
      <w:pPr>
        <w:spacing w:line="360" w:lineRule="auto"/>
        <w:jc w:val="left"/>
        <w:textAlignment w:val="center"/>
        <w:rPr>
          <w:rFonts w:ascii="宋体" w:eastAsia="宋体" w:hAnsi="宋体" w:cs="宋体"/>
        </w:rPr>
      </w:pPr>
      <w:r>
        <w:rPr>
          <w:rFonts w:ascii="宋体" w:eastAsia="宋体" w:hAnsi="宋体" w:cs="宋体"/>
        </w:rPr>
        <w:t>③社会生活中任何自由都要受到一定约束和限制，没有任何限制、约束的自由是不存在的</w:t>
      </w:r>
    </w:p>
    <w:p w:rsidR="00CF342A" w:rsidP="00CF342A">
      <w:pPr>
        <w:spacing w:line="360" w:lineRule="auto"/>
        <w:jc w:val="left"/>
        <w:textAlignment w:val="center"/>
        <w:rPr>
          <w:rFonts w:ascii="宋体" w:eastAsia="宋体" w:hAnsi="宋体" w:cs="宋体"/>
        </w:rPr>
      </w:pPr>
      <w:r>
        <w:rPr>
          <w:rFonts w:ascii="宋体" w:eastAsia="宋体" w:hAnsi="宋体" w:cs="宋体"/>
        </w:rPr>
        <w:t>④自由离不开纪律，纪律也离不开自由，二者是缺一不可的</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①③④</w:t>
      </w:r>
      <w:r>
        <w:t xml:space="preserve">    B.</w:t>
      </w:r>
      <w:r>
        <w:rPr>
          <w:rFonts w:ascii="宋体" w:eastAsia="宋体" w:hAnsi="宋体" w:cs="宋体"/>
        </w:rPr>
        <w:t>②③④</w:t>
      </w:r>
      <w:r>
        <w:t xml:space="preserve">    C.</w:t>
      </w:r>
      <w:r>
        <w:rPr>
          <w:rFonts w:ascii="宋体" w:eastAsia="宋体" w:hAnsi="宋体" w:cs="宋体"/>
        </w:rPr>
        <w:t>①②③④</w:t>
      </w:r>
      <w:r>
        <w:t xml:space="preserve">    D.</w:t>
      </w:r>
      <w:r>
        <w:rPr>
          <w:rFonts w:ascii="宋体" w:eastAsia="宋体" w:hAnsi="宋体" w:cs="宋体"/>
        </w:rPr>
        <w:t>①②③</w:t>
      </w:r>
    </w:p>
    <w:p w:rsidR="00CF342A" w:rsidP="00CF342A">
      <w:pPr>
        <w:spacing w:line="360" w:lineRule="auto"/>
        <w:jc w:val="left"/>
        <w:textAlignment w:val="center"/>
        <w:rPr>
          <w:rFonts w:ascii="宋体" w:eastAsia="宋体" w:hAnsi="宋体" w:cs="宋体"/>
        </w:rPr>
      </w:pPr>
      <w:r>
        <w:t>10.</w:t>
      </w:r>
      <w:r>
        <w:rPr>
          <w:rFonts w:ascii="宋体" w:eastAsia="宋体" w:hAnsi="宋体" w:cs="宋体"/>
        </w:rPr>
        <w:t>“法律是根高压线，谁碰上它谁触电；法律是个守护神，惩处违法护好人。”这句话体现了（　　）</w:t>
      </w:r>
    </w:p>
    <w:p w:rsidR="00CF342A" w:rsidP="00CF342A">
      <w:pPr>
        <w:spacing w:line="360" w:lineRule="auto"/>
        <w:jc w:val="left"/>
        <w:textAlignment w:val="center"/>
        <w:rPr>
          <w:rFonts w:ascii="宋体" w:eastAsia="宋体" w:hAnsi="宋体" w:cs="宋体"/>
        </w:rPr>
      </w:pPr>
      <w:r>
        <w:rPr>
          <w:rFonts w:ascii="宋体" w:eastAsia="宋体" w:hAnsi="宋体" w:cs="宋体"/>
        </w:rPr>
        <w:t>①法律面前人人平等</w:t>
      </w:r>
      <w:r>
        <w:rPr>
          <w:rFonts w:ascii="宋体" w:eastAsia="宋体" w:hAnsi="宋体" w:cs="宋体" w:hint="eastAsia"/>
        </w:rPr>
        <w:t xml:space="preserve">       </w:t>
      </w:r>
      <w:r>
        <w:rPr>
          <w:rFonts w:ascii="宋体" w:eastAsia="宋体" w:hAnsi="宋体" w:cs="宋体"/>
        </w:rPr>
        <w:t>②法律制裁违法犯罪行为</w:t>
      </w:r>
    </w:p>
    <w:p w:rsidR="00CF342A" w:rsidP="00CF342A">
      <w:pPr>
        <w:spacing w:line="360" w:lineRule="auto"/>
        <w:jc w:val="left"/>
        <w:textAlignment w:val="center"/>
        <w:rPr>
          <w:rFonts w:ascii="宋体" w:eastAsia="宋体" w:hAnsi="宋体" w:cs="宋体"/>
        </w:rPr>
      </w:pPr>
      <w:r>
        <w:rPr>
          <w:rFonts w:ascii="宋体" w:eastAsia="宋体" w:hAnsi="宋体" w:cs="宋体"/>
        </w:rPr>
        <w:t>③法律规范全体社会成员的行为</w:t>
      </w:r>
      <w:r>
        <w:rPr>
          <w:rFonts w:ascii="宋体" w:eastAsia="宋体" w:hAnsi="宋体" w:cs="宋体" w:hint="eastAsia"/>
        </w:rPr>
        <w:t xml:space="preserve">   </w:t>
      </w:r>
      <w:r>
        <w:rPr>
          <w:rFonts w:ascii="宋体" w:eastAsia="宋体" w:hAnsi="宋体" w:cs="宋体"/>
        </w:rPr>
        <w:t>④法律维护公民的合法权益</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①②</w:t>
      </w:r>
      <w:r>
        <w:t xml:space="preserve">    B.</w:t>
      </w:r>
      <w:r>
        <w:rPr>
          <w:rFonts w:ascii="宋体" w:eastAsia="宋体" w:hAnsi="宋体" w:cs="宋体"/>
        </w:rPr>
        <w:t>③④</w:t>
      </w:r>
      <w:r>
        <w:t xml:space="preserve">    C.</w:t>
      </w:r>
      <w:r>
        <w:rPr>
          <w:rFonts w:ascii="宋体" w:eastAsia="宋体" w:hAnsi="宋体" w:cs="宋体"/>
        </w:rPr>
        <w:t>②③④</w:t>
      </w:r>
      <w:r>
        <w:t xml:space="preserve">    D.</w:t>
      </w:r>
      <w:r>
        <w:rPr>
          <w:rFonts w:ascii="宋体" w:eastAsia="宋体" w:hAnsi="宋体" w:cs="宋体"/>
        </w:rPr>
        <w:t>①②③④</w:t>
      </w:r>
    </w:p>
    <w:p w:rsidR="00CF342A" w:rsidP="00CF342A">
      <w:pPr>
        <w:spacing w:line="360" w:lineRule="auto"/>
        <w:jc w:val="left"/>
        <w:textAlignment w:val="center"/>
        <w:rPr>
          <w:rFonts w:ascii="宋体" w:eastAsia="宋体" w:hAnsi="宋体" w:cs="宋体"/>
        </w:rPr>
      </w:pPr>
      <w:r>
        <w:t>11.</w:t>
      </w:r>
      <w:r>
        <w:rPr>
          <w:rFonts w:ascii="宋体" w:eastAsia="宋体" w:hAnsi="宋体" w:cs="宋体"/>
        </w:rPr>
        <w:t>2018年1月I日起，《中华人民共和国反不正当竞争法》《中华人民共和国中小企业促进法》《中华人民共和国环境保护税法》《中华人民共和国标准化法》《中华人民共和国核安全法》《中华人民共和国公共图书馆法》等法律开始生效，它们都是由全国人大或者全国人大常委会审议通过的。这主要体现的法律特征是</w:t>
      </w:r>
    </w:p>
    <w:p w:rsidR="00CF342A" w:rsidP="00CF342A">
      <w:pPr>
        <w:spacing w:line="360" w:lineRule="auto"/>
        <w:jc w:val="left"/>
        <w:textAlignment w:val="center"/>
        <w:rPr>
          <w:rFonts w:ascii="宋体" w:eastAsia="宋体" w:hAnsi="宋体" w:cs="宋体"/>
        </w:rPr>
      </w:pPr>
      <w:r>
        <w:t>A.</w:t>
      </w:r>
      <w:r>
        <w:rPr>
          <w:rFonts w:ascii="宋体" w:eastAsia="宋体" w:hAnsi="宋体" w:cs="宋体"/>
        </w:rPr>
        <w:t>法律是由国家制定或认可的</w:t>
      </w:r>
      <w:r>
        <w:t xml:space="preserve">   </w:t>
      </w:r>
      <w:r>
        <w:rPr>
          <w:rFonts w:hint="eastAsia"/>
        </w:rPr>
        <w:t xml:space="preserve">  </w:t>
      </w:r>
      <w:r>
        <w:t xml:space="preserve"> B.</w:t>
      </w:r>
      <w:r>
        <w:rPr>
          <w:rFonts w:ascii="宋体" w:eastAsia="宋体" w:hAnsi="宋体" w:cs="宋体"/>
        </w:rPr>
        <w:t>法律靠国家强制力保证实施</w:t>
      </w:r>
    </w:p>
    <w:p w:rsidR="00CF342A" w:rsidP="00CF342A">
      <w:pPr>
        <w:spacing w:line="360" w:lineRule="auto"/>
        <w:jc w:val="left"/>
        <w:textAlignment w:val="center"/>
        <w:rPr>
          <w:rFonts w:ascii="宋体" w:eastAsia="宋体" w:hAnsi="宋体" w:cs="宋体"/>
        </w:rPr>
      </w:pPr>
      <w:r>
        <w:t>C.</w:t>
      </w:r>
      <w:r>
        <w:rPr>
          <w:rFonts w:ascii="宋体" w:eastAsia="宋体" w:hAnsi="宋体" w:cs="宋体"/>
        </w:rPr>
        <w:t>法律以规定权利和义务为内容</w:t>
      </w:r>
      <w:r>
        <w:t xml:space="preserve">    D.</w:t>
      </w:r>
      <w:r>
        <w:rPr>
          <w:rFonts w:ascii="宋体" w:eastAsia="宋体" w:hAnsi="宋体" w:cs="宋体"/>
        </w:rPr>
        <w:t>法律对全体社会成员具有普遍约束力</w:t>
      </w:r>
    </w:p>
    <w:p w:rsidR="00CF342A" w:rsidP="00CF342A">
      <w:pPr>
        <w:spacing w:line="360" w:lineRule="auto"/>
        <w:jc w:val="left"/>
        <w:textAlignment w:val="center"/>
        <w:rPr>
          <w:rFonts w:ascii="宋体" w:eastAsia="宋体" w:hAnsi="宋体" w:cs="宋体"/>
        </w:rPr>
      </w:pPr>
      <w:r>
        <w:t>12.</w:t>
      </w:r>
      <w:r>
        <w:rPr>
          <w:rFonts w:ascii="宋体" w:eastAsia="宋体" w:hAnsi="宋体" w:cs="宋体"/>
        </w:rPr>
        <w:t>2018年2月2日，两男子身着日军军装在南京紫金山抗日遗址合影，照片流传至网络后引发网友愤慨，2月22日，两男子的行为因为触犯《中华人民共和国治安管理处罚法》，被警方处于15日行政拘留。这说明（    ）</w:t>
      </w:r>
    </w:p>
    <w:p w:rsidR="00CF342A" w:rsidP="00CF342A">
      <w:pPr>
        <w:spacing w:line="360" w:lineRule="auto"/>
        <w:jc w:val="left"/>
        <w:textAlignment w:val="center"/>
        <w:rPr>
          <w:rFonts w:ascii="宋体" w:eastAsia="宋体" w:hAnsi="宋体" w:cs="宋体"/>
        </w:rPr>
      </w:pPr>
      <w:r w:rsidRPr="00043B54">
        <w:t>A</w:t>
      </w:r>
      <w:r>
        <w:t>.</w:t>
      </w:r>
      <w:r>
        <w:rPr>
          <w:rFonts w:ascii="宋体" w:eastAsia="宋体" w:hAnsi="宋体" w:cs="宋体"/>
        </w:rPr>
        <w:t>捍卫国家尊严主要依靠国家</w:t>
      </w:r>
      <w:r w:rsidRPr="00043B54">
        <w:t xml:space="preserve">   </w:t>
      </w:r>
      <w:r>
        <w:rPr>
          <w:rFonts w:hint="eastAsia"/>
        </w:rPr>
        <w:t xml:space="preserve">    </w:t>
      </w:r>
      <w:r w:rsidRPr="00043B54">
        <w:t xml:space="preserve"> B</w:t>
      </w:r>
      <w:r>
        <w:t>.</w:t>
      </w:r>
      <w:r>
        <w:rPr>
          <w:rFonts w:ascii="宋体" w:eastAsia="宋体" w:hAnsi="宋体" w:cs="宋体"/>
        </w:rPr>
        <w:t>法律靠国家强制力保证实施</w:t>
      </w:r>
    </w:p>
    <w:p w:rsidR="00CF342A" w:rsidP="00CF342A">
      <w:pPr>
        <w:spacing w:line="360" w:lineRule="auto"/>
        <w:jc w:val="left"/>
        <w:textAlignment w:val="center"/>
        <w:rPr>
          <w:rFonts w:ascii="宋体" w:eastAsia="宋体" w:hAnsi="宋体" w:cs="宋体"/>
        </w:rPr>
      </w:pPr>
      <w:r w:rsidRPr="00043B54">
        <w:t>C</w:t>
      </w:r>
      <w:r>
        <w:t>.</w:t>
      </w:r>
      <w:r>
        <w:rPr>
          <w:rFonts w:ascii="宋体" w:eastAsia="宋体" w:hAnsi="宋体" w:cs="宋体"/>
        </w:rPr>
        <w:t>警方干涉了两名男子的言论自由</w:t>
      </w:r>
      <w:r w:rsidRPr="00043B54">
        <w:t xml:space="preserve">    D</w:t>
      </w:r>
      <w:r>
        <w:t>.</w:t>
      </w:r>
      <w:r>
        <w:rPr>
          <w:rFonts w:ascii="宋体" w:eastAsia="宋体" w:hAnsi="宋体" w:cs="宋体"/>
        </w:rPr>
        <w:t>法律是由国家制定或认可的行为规范</w:t>
      </w:r>
    </w:p>
    <w:p w:rsidR="00CF342A" w:rsidRPr="009C0381" w:rsidP="00CF342A">
      <w:pPr>
        <w:spacing w:line="360" w:lineRule="auto"/>
        <w:rPr>
          <w:b/>
        </w:rPr>
      </w:pPr>
      <w:r w:rsidRPr="009C0381">
        <w:rPr>
          <w:rFonts w:hint="eastAsia"/>
          <w:b/>
        </w:rPr>
        <w:t>二、简答题</w:t>
      </w:r>
    </w:p>
    <w:p w:rsidR="00CF342A" w:rsidP="00CF342A">
      <w:pPr>
        <w:spacing w:line="360" w:lineRule="auto"/>
        <w:ind w:firstLine="420"/>
        <w:jc w:val="left"/>
        <w:textAlignment w:val="center"/>
        <w:rPr>
          <w:rFonts w:ascii="楷体" w:eastAsia="楷体" w:hAnsi="楷体" w:cs="楷体"/>
        </w:rPr>
      </w:pPr>
      <w:r>
        <w:t>13.</w:t>
      </w:r>
      <w:r>
        <w:rPr>
          <w:rFonts w:ascii="楷体" w:eastAsia="楷体" w:hAnsi="楷体" w:cs="楷体"/>
        </w:rPr>
        <w:t>原始社会没有法律，人类用习惯来约束自己的行为，这些习惯靠人们自觉自愿遵守。国家产生之后，统治阶级开始有意识地创制法律。</w:t>
      </w:r>
    </w:p>
    <w:p w:rsidR="00CF342A" w:rsidP="00CF342A">
      <w:pPr>
        <w:spacing w:line="360" w:lineRule="auto"/>
        <w:jc w:val="left"/>
        <w:textAlignment w:val="center"/>
        <w:rPr>
          <w:rFonts w:ascii="宋体" w:eastAsia="宋体" w:hAnsi="宋体" w:cs="宋体"/>
        </w:rPr>
      </w:pPr>
      <w:r>
        <w:rPr>
          <w:rFonts w:ascii="宋体" w:eastAsia="宋体" w:hAnsi="宋体" w:cs="宋体"/>
        </w:rPr>
        <w:t>法律的本质是什么？</w:t>
      </w:r>
    </w:p>
    <w:p w:rsidR="00CF342A" w:rsidP="00CF342A">
      <w:pPr>
        <w:spacing w:line="360" w:lineRule="auto"/>
        <w:jc w:val="left"/>
        <w:textAlignment w:val="center"/>
        <w:rPr>
          <w:rFonts w:ascii="楷体" w:eastAsia="楷体" w:hAnsi="楷体" w:cs="楷体"/>
        </w:rPr>
      </w:pPr>
      <w:r>
        <w:t>14.</w:t>
      </w:r>
      <w:r>
        <w:rPr>
          <w:rFonts w:ascii="楷体" w:eastAsia="楷体" w:hAnsi="楷体" w:cs="楷体"/>
        </w:rPr>
        <w:t>阅读以下材料，回答问题</w:t>
      </w:r>
    </w:p>
    <w:p w:rsidR="00CF342A" w:rsidP="00CF342A">
      <w:pPr>
        <w:spacing w:line="360" w:lineRule="auto"/>
        <w:jc w:val="left"/>
        <w:textAlignment w:val="center"/>
      </w:pPr>
      <w:r>
        <w:rPr>
          <w:noProof/>
        </w:rPr>
        <w:drawing>
          <wp:inline distT="0" distB="0" distL="0" distR="0">
            <wp:extent cx="4943475" cy="1476375"/>
            <wp:effectExtent l="19050" t="0" r="9525" b="0"/>
            <wp:docPr id="100002" name="" descr=" "/>
            <wp:cNvGraphicFramePr/>
            <a:graphic xmlns:a="http://schemas.openxmlformats.org/drawingml/2006/main">
              <a:graphicData uri="http://schemas.openxmlformats.org/drawingml/2006/picture">
                <pic:pic xmlns:pic="http://schemas.openxmlformats.org/drawingml/2006/picture">
                  <pic:nvPicPr>
                    <pic:cNvPr id="1934925057" name=""/>
                    <pic:cNvPicPr/>
                  </pic:nvPicPr>
                  <pic:blipFill>
                    <a:blip xmlns:r="http://schemas.openxmlformats.org/officeDocument/2006/relationships" r:embed="rId5" cstate="print"/>
                    <a:stretch>
                      <a:fillRect/>
                    </a:stretch>
                  </pic:blipFill>
                  <pic:spPr>
                    <a:xfrm>
                      <a:off x="0" y="0"/>
                      <a:ext cx="4943475" cy="1476375"/>
                    </a:xfrm>
                    <a:prstGeom prst="rect">
                      <a:avLst/>
                    </a:prstGeom>
                  </pic:spPr>
                </pic:pic>
              </a:graphicData>
            </a:graphic>
          </wp:inline>
        </w:drawing>
      </w:r>
    </w:p>
    <w:p w:rsidR="00CF342A" w:rsidP="00CF342A">
      <w:pPr>
        <w:spacing w:line="360" w:lineRule="auto"/>
        <w:jc w:val="left"/>
        <w:textAlignment w:val="center"/>
        <w:rPr>
          <w:rFonts w:ascii="宋体" w:eastAsia="宋体" w:hAnsi="宋体" w:cs="宋体"/>
        </w:rPr>
      </w:pPr>
      <w:r>
        <w:rPr>
          <w:rFonts w:ascii="宋体" w:eastAsia="宋体" w:hAnsi="宋体" w:cs="宋体"/>
        </w:rPr>
        <w:t>（1）图1、图2、图3分别属于什么行为规范调整？请在下表“行为规范名称”栏空白处分别填上具体的行为规范名称</w:t>
      </w:r>
    </w:p>
    <w:p w:rsidR="00CF342A" w:rsidP="00CF342A">
      <w:pPr>
        <w:spacing w:line="360" w:lineRule="auto"/>
        <w:jc w:val="left"/>
        <w:textAlignment w:val="center"/>
        <w:rPr>
          <w:rFonts w:ascii="宋体" w:eastAsia="宋体" w:hAnsi="宋体" w:cs="宋体"/>
        </w:rPr>
      </w:pPr>
      <w:r>
        <w:rPr>
          <w:rFonts w:ascii="宋体" w:eastAsia="宋体" w:hAnsi="宋体" w:cs="宋体"/>
        </w:rPr>
        <w:t>（2）请从产生方式、实施手段、调整对象和范围方面，比较上述三种行为规范有什么不同，填入下面的表格里。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6"/>
        <w:gridCol w:w="1762"/>
        <w:gridCol w:w="2406"/>
        <w:gridCol w:w="2000"/>
        <w:gridCol w:w="2322"/>
      </w:tblGrid>
      <w:tr w:rsidTr="003D27C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70"/>
        </w:trPr>
        <w:tc>
          <w:tcPr>
            <w:tcW w:w="226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行为规范名称</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产生方式</w:t>
            </w: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实施手段</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调整对象和范围</w:t>
            </w: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图1</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图3</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pPr>
          </w:p>
        </w:tc>
      </w:tr>
    </w:tbl>
    <w:p w:rsidR="00CF342A" w:rsidP="00CF342A">
      <w:pPr>
        <w:spacing w:line="360" w:lineRule="auto"/>
        <w:jc w:val="left"/>
        <w:textAlignment w:val="cente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rPr>
          <w:rFonts w:hint="eastAsia"/>
        </w:rPr>
      </w:pPr>
    </w:p>
    <w:p w:rsidR="00CF342A" w:rsidP="00CF342A">
      <w:pPr>
        <w:spacing w:line="360" w:lineRule="auto"/>
        <w:jc w:val="left"/>
        <w:textAlignment w:val="center"/>
      </w:pPr>
    </w:p>
    <w:p w:rsidR="00CF342A" w:rsidRPr="00AE5FF7" w:rsidP="00CF342A">
      <w:pPr>
        <w:spacing w:line="360" w:lineRule="auto"/>
        <w:jc w:val="center"/>
        <w:rPr>
          <w:b/>
        </w:rPr>
      </w:pPr>
      <w:r w:rsidRPr="00AE5FF7">
        <w:rPr>
          <w:rFonts w:hint="eastAsia"/>
          <w:b/>
        </w:rPr>
        <w:t>参考答案</w:t>
      </w:r>
    </w:p>
    <w:p w:rsidR="00CF342A" w:rsidRPr="00AE34FE" w:rsidP="00CF342A">
      <w:pPr>
        <w:spacing w:line="360" w:lineRule="auto"/>
        <w:jc w:val="left"/>
        <w:textAlignment w:val="center"/>
        <w:rPr>
          <w:rFonts w:ascii="Times New Romance" w:hAnsi="Times New Romance" w:cs="Times New Romance" w:hint="eastAsia"/>
        </w:rPr>
      </w:pPr>
      <w:r>
        <w:t>1</w:t>
      </w:r>
      <w:r>
        <w:rPr>
          <w:rFonts w:hint="eastAsia"/>
        </w:rPr>
        <w:t>-</w:t>
      </w:r>
      <w:r>
        <w:rPr>
          <w:rFonts w:hint="eastAsia"/>
        </w:rPr>
        <w:t>12</w:t>
      </w:r>
      <w:r>
        <w:t>.A</w:t>
      </w:r>
      <w:r>
        <w:rPr>
          <w:rFonts w:hint="eastAsia"/>
        </w:rPr>
        <w:t xml:space="preserve">BABA  </w:t>
      </w:r>
      <w:r>
        <w:rPr>
          <w:rFonts w:ascii="宋体" w:eastAsia="宋体" w:hAnsi="宋体" w:cs="宋体" w:hint="eastAsia"/>
        </w:rPr>
        <w:t>ABDBC</w:t>
      </w:r>
      <w:r>
        <w:rPr>
          <w:rFonts w:ascii="宋体" w:eastAsia="宋体" w:hAnsi="宋体" w:cs="宋体" w:hint="eastAsia"/>
        </w:rPr>
        <w:t xml:space="preserve"> </w:t>
      </w:r>
      <w:r>
        <w:rPr>
          <w:rFonts w:ascii="Times New Romance" w:hAnsi="Times New Romance" w:cs="Times New Romance" w:hint="eastAsia"/>
        </w:rPr>
        <w:t>AB</w:t>
      </w:r>
    </w:p>
    <w:p w:rsidR="00CF342A" w:rsidP="00CF342A">
      <w:pPr>
        <w:spacing w:line="360" w:lineRule="auto"/>
        <w:jc w:val="left"/>
        <w:textAlignment w:val="center"/>
        <w:rPr>
          <w:rFonts w:ascii="宋体" w:eastAsia="宋体" w:hAnsi="宋体" w:cs="宋体"/>
        </w:rPr>
      </w:pPr>
      <w:r>
        <w:t>13.</w:t>
      </w:r>
      <w:r>
        <w:rPr>
          <w:rFonts w:ascii="宋体" w:eastAsia="宋体" w:hAnsi="宋体" w:cs="宋体"/>
        </w:rPr>
        <w:t>①法律是统治阶级意志的体现；</w:t>
      </w:r>
    </w:p>
    <w:p w:rsidR="00CF342A" w:rsidP="00CF342A">
      <w:pPr>
        <w:spacing w:line="360" w:lineRule="auto"/>
        <w:jc w:val="left"/>
        <w:textAlignment w:val="center"/>
        <w:rPr>
          <w:rFonts w:ascii="宋体" w:eastAsia="宋体" w:hAnsi="宋体" w:cs="宋体"/>
        </w:rPr>
      </w:pPr>
      <w:r>
        <w:rPr>
          <w:rFonts w:ascii="宋体" w:eastAsia="宋体" w:hAnsi="宋体" w:cs="宋体"/>
        </w:rPr>
        <w:t>②是用来统治国家、管理社会的工具；</w:t>
      </w:r>
    </w:p>
    <w:p w:rsidR="00CF342A" w:rsidP="00CF342A">
      <w:pPr>
        <w:spacing w:line="360" w:lineRule="auto"/>
        <w:jc w:val="left"/>
        <w:textAlignment w:val="center"/>
        <w:rPr>
          <w:rFonts w:ascii="宋体" w:eastAsia="宋体" w:hAnsi="宋体" w:cs="宋体"/>
        </w:rPr>
      </w:pPr>
      <w:r>
        <w:rPr>
          <w:rFonts w:ascii="宋体" w:eastAsia="宋体" w:hAnsi="宋体" w:cs="宋体"/>
        </w:rPr>
        <w:t>③是调整社会关系、判断是非曲直、处理矛盾和纠纷的标尺。</w:t>
      </w:r>
    </w:p>
    <w:p w:rsidR="00CF342A" w:rsidP="00CF342A">
      <w:pPr>
        <w:spacing w:line="360" w:lineRule="auto"/>
        <w:jc w:val="left"/>
        <w:textAlignment w:val="center"/>
      </w:pPr>
      <w:r>
        <w:t>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6"/>
        <w:gridCol w:w="1762"/>
        <w:gridCol w:w="2406"/>
        <w:gridCol w:w="2000"/>
        <w:gridCol w:w="2322"/>
      </w:tblGrid>
      <w:tr w:rsidTr="003D27C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70"/>
        </w:trPr>
        <w:tc>
          <w:tcPr>
            <w:tcW w:w="226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行为规范名称</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产生方式</w:t>
            </w: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实施手段</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调整对象和范围</w:t>
            </w: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图1</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法律</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国家制定或认可</w:t>
            </w: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国家强制力</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全体社会成员</w:t>
            </w: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道德</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自然形成</w:t>
            </w: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舆论、习惯、信念</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普遍适用</w:t>
            </w:r>
          </w:p>
        </w:tc>
      </w:tr>
      <w:tr w:rsidTr="003D27C0">
        <w:tblPrEx>
          <w:tblW w:w="5000" w:type="pct"/>
          <w:tblLook w:val="04A0"/>
        </w:tblPrEx>
        <w:trPr>
          <w:trHeight w:val="57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图3</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校纪校规</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学校或有关部门制定</w:t>
            </w:r>
          </w:p>
        </w:tc>
        <w:tc>
          <w:tcPr>
            <w:tcW w:w="17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教育行政力量</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F342A" w:rsidP="003D27C0">
            <w:pPr>
              <w:spacing w:line="360" w:lineRule="auto"/>
              <w:jc w:val="left"/>
              <w:textAlignment w:val="center"/>
              <w:rPr>
                <w:rFonts w:ascii="宋体" w:eastAsia="宋体" w:hAnsi="宋体" w:cs="宋体"/>
              </w:rPr>
            </w:pPr>
            <w:r>
              <w:rPr>
                <w:rFonts w:ascii="宋体" w:eastAsia="宋体" w:hAnsi="宋体" w:cs="宋体"/>
              </w:rPr>
              <w:t>学生团体</w:t>
            </w:r>
          </w:p>
        </w:tc>
      </w:tr>
    </w:tbl>
    <w:p w:rsidR="00E418E2"/>
    <w:sectPr w:rsidSect="00B42768">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342A"/>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CF342A"/>
    <w:rPr>
      <w:sz w:val="18"/>
      <w:szCs w:val="18"/>
    </w:rPr>
  </w:style>
  <w:style w:type="character" w:customStyle="1" w:styleId="Char">
    <w:name w:val="批注框文本 Char"/>
    <w:basedOn w:val="DefaultParagraphFont"/>
    <w:link w:val="BalloonText"/>
    <w:rsid w:val="00CF342A"/>
    <w:rPr>
      <w:rFonts w:asciiTheme="minorHAnsi" w:eastAsiaTheme="minorEastAsia" w:hAnsiTheme="minorHAnsi" w:cstheme="minorBidi"/>
      <w:kern w:val="2"/>
      <w:sz w:val="18"/>
      <w:szCs w:val="18"/>
    </w:rPr>
  </w:style>
  <w:style w:type="paragraph" w:styleId="Header">
    <w:name w:val="header"/>
    <w:basedOn w:val="Normal"/>
    <w:link w:val="Char0"/>
    <w:rsid w:val="00CF342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CF342A"/>
    <w:rPr>
      <w:rFonts w:asciiTheme="minorHAnsi" w:eastAsiaTheme="minorEastAsia" w:hAnsiTheme="minorHAnsi" w:cstheme="minorBidi"/>
      <w:kern w:val="2"/>
      <w:sz w:val="18"/>
      <w:szCs w:val="18"/>
    </w:rPr>
  </w:style>
  <w:style w:type="paragraph" w:styleId="Footer">
    <w:name w:val="footer"/>
    <w:basedOn w:val="Normal"/>
    <w:link w:val="Char1"/>
    <w:rsid w:val="00CF342A"/>
    <w:pPr>
      <w:tabs>
        <w:tab w:val="center" w:pos="4153"/>
        <w:tab w:val="right" w:pos="8306"/>
      </w:tabs>
      <w:snapToGrid w:val="0"/>
      <w:jc w:val="left"/>
    </w:pPr>
    <w:rPr>
      <w:sz w:val="18"/>
      <w:szCs w:val="18"/>
    </w:rPr>
  </w:style>
  <w:style w:type="character" w:customStyle="1" w:styleId="Char1">
    <w:name w:val="页脚 Char"/>
    <w:basedOn w:val="DefaultParagraphFont"/>
    <w:link w:val="Footer"/>
    <w:rsid w:val="00CF342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1330</Words>
  <Characters>1450</Characters>
  <Application>Microsoft Office Word</Application>
  <DocSecurity>0</DocSecurity>
  <Lines>85</Lines>
  <Paragraphs>99</Paragraphs>
  <ScaleCrop>false</ScaleCrop>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2019-03-24T03:02:00Z</dcterms:created>
  <dcterms:modified xsi:type="dcterms:W3CDTF">2019-03-24T03:02:00Z</dcterms:modified>
</cp:coreProperties>
</file>